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362607" w:rsidRDefault="00490D95" w:rsidP="008F50A9">
      <w:pPr>
        <w:pStyle w:val="af"/>
        <w:rPr>
          <w:szCs w:val="28"/>
        </w:rPr>
      </w:pPr>
      <w:r>
        <w:rPr>
          <w:szCs w:val="28"/>
        </w:rPr>
        <w:t>Пояснительная записка</w:t>
      </w:r>
    </w:p>
    <w:p w:rsidR="00DB15BC" w:rsidRPr="00DB15BC" w:rsidRDefault="00DB15BC" w:rsidP="006B61E9">
      <w:pPr>
        <w:pStyle w:val="ConsPlusNormal"/>
        <w:ind w:firstLine="709"/>
        <w:jc w:val="center"/>
        <w:rPr>
          <w:rStyle w:val="FontStyle13"/>
          <w:rFonts w:eastAsiaTheme="minorEastAsia"/>
          <w:b/>
          <w:sz w:val="28"/>
          <w:szCs w:val="28"/>
        </w:rPr>
      </w:pPr>
      <w:r w:rsidRPr="00DB15BC">
        <w:rPr>
          <w:rStyle w:val="FontStyle13"/>
          <w:rFonts w:eastAsiaTheme="minorEastAsia"/>
          <w:b/>
          <w:sz w:val="28"/>
          <w:szCs w:val="28"/>
        </w:rPr>
        <w:t>к проекту закона Удмуртской Республики</w:t>
      </w:r>
    </w:p>
    <w:p w:rsidR="006B61E9" w:rsidRPr="006B61E9" w:rsidRDefault="00BA4401" w:rsidP="00BA4401">
      <w:pPr>
        <w:pStyle w:val="ConsPlusNormal"/>
        <w:ind w:firstLine="0"/>
        <w:jc w:val="center"/>
        <w:rPr>
          <w:rStyle w:val="FontStyle13"/>
          <w:rFonts w:eastAsiaTheme="minorEastAsia"/>
          <w:b/>
          <w:sz w:val="28"/>
          <w:szCs w:val="28"/>
        </w:rPr>
      </w:pPr>
      <w:r>
        <w:rPr>
          <w:rStyle w:val="FontStyle13"/>
          <w:rFonts w:eastAsiaTheme="minorEastAsia"/>
          <w:b/>
          <w:sz w:val="28"/>
          <w:szCs w:val="28"/>
        </w:rPr>
        <w:t>«</w:t>
      </w:r>
      <w:r w:rsidR="006B61E9" w:rsidRPr="006B61E9">
        <w:rPr>
          <w:rStyle w:val="FontStyle13"/>
          <w:rFonts w:eastAsiaTheme="minorEastAsia"/>
          <w:b/>
          <w:sz w:val="28"/>
          <w:szCs w:val="28"/>
        </w:rPr>
        <w:t>О внесении изменения в статью 9.</w:t>
      </w:r>
      <w:r w:rsidR="006B61E9">
        <w:rPr>
          <w:rStyle w:val="FontStyle13"/>
          <w:rFonts w:eastAsiaTheme="minorEastAsia"/>
          <w:b/>
          <w:sz w:val="28"/>
          <w:szCs w:val="28"/>
        </w:rPr>
        <w:t>2 Закона Удмуртской Республики</w:t>
      </w:r>
    </w:p>
    <w:p w:rsidR="00DB15BC" w:rsidRPr="006B61E9" w:rsidRDefault="006B61E9" w:rsidP="006B61E9">
      <w:pPr>
        <w:pStyle w:val="ConsPlusNormal"/>
        <w:ind w:firstLine="709"/>
        <w:jc w:val="center"/>
        <w:rPr>
          <w:rStyle w:val="FontStyle13"/>
          <w:rFonts w:eastAsiaTheme="minorEastAsia"/>
          <w:b/>
          <w:sz w:val="28"/>
          <w:szCs w:val="28"/>
        </w:rPr>
      </w:pPr>
      <w:r w:rsidRPr="006B61E9">
        <w:rPr>
          <w:rStyle w:val="FontStyle13"/>
          <w:rFonts w:eastAsiaTheme="minorEastAsia"/>
          <w:b/>
          <w:sz w:val="28"/>
          <w:szCs w:val="28"/>
        </w:rPr>
        <w:t>«Об адресной социальной защите населения в Удмуртской Республике»</w:t>
      </w:r>
    </w:p>
    <w:p w:rsidR="006B61E9" w:rsidRPr="00FA4AEF" w:rsidRDefault="006B61E9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</w:p>
    <w:p w:rsidR="00DB15BC" w:rsidRDefault="006B61E9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proofErr w:type="gramStart"/>
      <w:r>
        <w:rPr>
          <w:rStyle w:val="FontStyle13"/>
          <w:rFonts w:eastAsiaTheme="minorEastAsia"/>
          <w:sz w:val="28"/>
          <w:szCs w:val="28"/>
        </w:rPr>
        <w:t xml:space="preserve">Законопроектом предлагается расширить категорию граждан, которым будет предоставлена мера социальной поддержки в виде </w:t>
      </w:r>
      <w:r w:rsidR="00DB15BC" w:rsidRPr="00DB15BC">
        <w:rPr>
          <w:rStyle w:val="FontStyle13"/>
          <w:rFonts w:eastAsiaTheme="minorEastAsia"/>
          <w:sz w:val="28"/>
          <w:szCs w:val="28"/>
        </w:rPr>
        <w:t>денежн</w:t>
      </w:r>
      <w:r>
        <w:rPr>
          <w:rStyle w:val="FontStyle13"/>
          <w:rFonts w:eastAsiaTheme="minorEastAsia"/>
          <w:sz w:val="28"/>
          <w:szCs w:val="28"/>
        </w:rPr>
        <w:t xml:space="preserve">ой </w:t>
      </w:r>
      <w:r w:rsidR="00DB15BC" w:rsidRPr="00DB15BC">
        <w:rPr>
          <w:rStyle w:val="FontStyle13"/>
          <w:rFonts w:eastAsiaTheme="minorEastAsia"/>
          <w:sz w:val="28"/>
          <w:szCs w:val="28"/>
        </w:rPr>
        <w:t>компенсаци</w:t>
      </w:r>
      <w:r>
        <w:rPr>
          <w:rStyle w:val="FontStyle13"/>
          <w:rFonts w:eastAsiaTheme="minorEastAsia"/>
          <w:sz w:val="28"/>
          <w:szCs w:val="28"/>
        </w:rPr>
        <w:t>и</w:t>
      </w:r>
      <w:r w:rsidR="00DB15BC" w:rsidRPr="00DB15BC">
        <w:rPr>
          <w:rStyle w:val="FontStyle13"/>
          <w:rFonts w:eastAsiaTheme="minorEastAsia"/>
          <w:sz w:val="28"/>
          <w:szCs w:val="28"/>
        </w:rPr>
        <w:t xml:space="preserve"> на возмещение </w:t>
      </w:r>
      <w:r>
        <w:rPr>
          <w:rStyle w:val="FontStyle13"/>
          <w:rFonts w:eastAsiaTheme="minorEastAsia"/>
          <w:sz w:val="28"/>
          <w:szCs w:val="28"/>
        </w:rPr>
        <w:t xml:space="preserve"> стоимости проезда при осуществлении проезда </w:t>
      </w:r>
      <w:r w:rsidR="00DB15BC" w:rsidRPr="00DB15BC">
        <w:rPr>
          <w:rStyle w:val="FontStyle13"/>
          <w:rFonts w:eastAsiaTheme="minorEastAsia"/>
          <w:sz w:val="28"/>
          <w:szCs w:val="28"/>
        </w:rPr>
        <w:t xml:space="preserve"> на платной основе по мостовому переходу через реку Кама у города Камбарка на автомобильной дороге Ижевск – Сарапул – Камбарка – граница Республики Башкортостан в Удмуртской Республике</w:t>
      </w:r>
      <w:r w:rsidR="00A34BCC">
        <w:rPr>
          <w:rStyle w:val="FontStyle13"/>
          <w:rFonts w:eastAsiaTheme="minorEastAsia"/>
          <w:sz w:val="28"/>
          <w:szCs w:val="28"/>
        </w:rPr>
        <w:t xml:space="preserve"> по направлениям </w:t>
      </w:r>
      <w:r w:rsidR="00DB15BC" w:rsidRPr="00DB15BC">
        <w:rPr>
          <w:rStyle w:val="FontStyle13"/>
          <w:rFonts w:eastAsiaTheme="minorEastAsia"/>
          <w:sz w:val="28"/>
          <w:szCs w:val="28"/>
        </w:rPr>
        <w:t>в медицинские организации Удмуртской Республики</w:t>
      </w:r>
      <w:r w:rsidR="00C86329">
        <w:rPr>
          <w:rStyle w:val="FontStyle13"/>
          <w:rFonts w:eastAsiaTheme="minorEastAsia"/>
          <w:sz w:val="28"/>
          <w:szCs w:val="28"/>
        </w:rPr>
        <w:t>.</w:t>
      </w:r>
      <w:bookmarkStart w:id="0" w:name="_GoBack"/>
      <w:bookmarkEnd w:id="0"/>
      <w:proofErr w:type="gramEnd"/>
    </w:p>
    <w:p w:rsidR="006B61E9" w:rsidRDefault="006B61E9" w:rsidP="00BA4401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>
        <w:rPr>
          <w:rStyle w:val="FontStyle13"/>
          <w:rFonts w:eastAsiaTheme="minorEastAsia"/>
          <w:sz w:val="28"/>
          <w:szCs w:val="28"/>
        </w:rPr>
        <w:t>Действующи</w:t>
      </w:r>
      <w:r w:rsidR="00BA4401">
        <w:rPr>
          <w:rStyle w:val="FontStyle13"/>
          <w:rFonts w:eastAsiaTheme="minorEastAsia"/>
          <w:sz w:val="28"/>
          <w:szCs w:val="28"/>
        </w:rPr>
        <w:t>й З</w:t>
      </w:r>
      <w:r>
        <w:rPr>
          <w:rStyle w:val="FontStyle13"/>
          <w:rFonts w:eastAsiaTheme="minorEastAsia"/>
          <w:sz w:val="28"/>
          <w:szCs w:val="28"/>
        </w:rPr>
        <w:t>акон</w:t>
      </w:r>
      <w:r w:rsidR="00BA4401">
        <w:rPr>
          <w:rStyle w:val="FontStyle13"/>
          <w:rFonts w:eastAsiaTheme="minorEastAsia"/>
          <w:sz w:val="28"/>
          <w:szCs w:val="28"/>
        </w:rPr>
        <w:t xml:space="preserve"> </w:t>
      </w:r>
      <w:r w:rsidR="00BA4401" w:rsidRPr="00BA4401">
        <w:rPr>
          <w:rStyle w:val="FontStyle13"/>
          <w:rFonts w:eastAsiaTheme="minorEastAsia"/>
          <w:sz w:val="28"/>
          <w:szCs w:val="28"/>
        </w:rPr>
        <w:t>Удмуртской Республики</w:t>
      </w:r>
      <w:r w:rsidR="00BA4401">
        <w:rPr>
          <w:rStyle w:val="FontStyle13"/>
          <w:rFonts w:eastAsiaTheme="minorEastAsia"/>
          <w:sz w:val="28"/>
          <w:szCs w:val="28"/>
        </w:rPr>
        <w:t xml:space="preserve"> </w:t>
      </w:r>
      <w:r w:rsidR="00BA4401" w:rsidRPr="00BA4401">
        <w:rPr>
          <w:rStyle w:val="FontStyle13"/>
          <w:rFonts w:eastAsiaTheme="minorEastAsia"/>
          <w:sz w:val="28"/>
          <w:szCs w:val="28"/>
        </w:rPr>
        <w:t xml:space="preserve">от 23.12.2004 </w:t>
      </w:r>
      <w:r w:rsidR="00BA4401">
        <w:rPr>
          <w:rStyle w:val="FontStyle13"/>
          <w:rFonts w:eastAsiaTheme="minorEastAsia"/>
          <w:sz w:val="28"/>
          <w:szCs w:val="28"/>
        </w:rPr>
        <w:t>№</w:t>
      </w:r>
      <w:r w:rsidR="00BA4401" w:rsidRPr="00BA4401">
        <w:rPr>
          <w:rStyle w:val="FontStyle13"/>
          <w:rFonts w:eastAsiaTheme="minorEastAsia"/>
          <w:sz w:val="28"/>
          <w:szCs w:val="28"/>
        </w:rPr>
        <w:t xml:space="preserve"> 89-РЗ</w:t>
      </w:r>
      <w:r w:rsidR="00BA4401">
        <w:rPr>
          <w:rStyle w:val="FontStyle13"/>
          <w:rFonts w:eastAsiaTheme="minorEastAsia"/>
          <w:sz w:val="28"/>
          <w:szCs w:val="28"/>
        </w:rPr>
        <w:t xml:space="preserve"> </w:t>
      </w:r>
      <w:r w:rsidR="00BA4401" w:rsidRPr="00BA4401">
        <w:rPr>
          <w:rStyle w:val="FontStyle13"/>
          <w:rFonts w:eastAsiaTheme="minorEastAsia"/>
          <w:sz w:val="28"/>
          <w:szCs w:val="28"/>
        </w:rPr>
        <w:t>«Об адресной социальной защите населения в Удмуртской Республике»</w:t>
      </w:r>
      <w:r w:rsidR="00BA4401">
        <w:rPr>
          <w:rStyle w:val="FontStyle13"/>
          <w:rFonts w:eastAsiaTheme="minorEastAsia"/>
          <w:sz w:val="28"/>
          <w:szCs w:val="28"/>
        </w:rPr>
        <w:t xml:space="preserve"> </w:t>
      </w:r>
      <w:r>
        <w:rPr>
          <w:rStyle w:val="FontStyle13"/>
          <w:rFonts w:eastAsiaTheme="minorEastAsia"/>
          <w:sz w:val="28"/>
          <w:szCs w:val="28"/>
        </w:rPr>
        <w:t>предоставляет данное право следующим ка</w:t>
      </w:r>
      <w:r w:rsidR="00FA4AEF">
        <w:rPr>
          <w:rStyle w:val="FontStyle13"/>
          <w:rFonts w:eastAsiaTheme="minorEastAsia"/>
          <w:sz w:val="28"/>
          <w:szCs w:val="28"/>
        </w:rPr>
        <w:t xml:space="preserve">тегориям </w:t>
      </w:r>
      <w:r>
        <w:rPr>
          <w:rStyle w:val="FontStyle13"/>
          <w:rFonts w:eastAsiaTheme="minorEastAsia"/>
          <w:sz w:val="28"/>
          <w:szCs w:val="28"/>
        </w:rPr>
        <w:t xml:space="preserve"> граждан.</w:t>
      </w:r>
    </w:p>
    <w:p w:rsidR="006B61E9" w:rsidRPr="006B61E9" w:rsidRDefault="006B61E9" w:rsidP="006B61E9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6B61E9">
        <w:rPr>
          <w:rStyle w:val="FontStyle13"/>
          <w:rFonts w:eastAsiaTheme="minorEastAsia"/>
          <w:sz w:val="28"/>
          <w:szCs w:val="28"/>
        </w:rPr>
        <w:t xml:space="preserve">1) мужчины старше 60 лет, женщины старше 55 лет; </w:t>
      </w:r>
    </w:p>
    <w:p w:rsidR="006B61E9" w:rsidRPr="006B61E9" w:rsidRDefault="006B61E9" w:rsidP="006B61E9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6B61E9">
        <w:rPr>
          <w:rStyle w:val="FontStyle13"/>
          <w:rFonts w:eastAsiaTheme="minorEastAsia"/>
          <w:sz w:val="28"/>
          <w:szCs w:val="28"/>
        </w:rPr>
        <w:t xml:space="preserve">2) инвалиды; </w:t>
      </w:r>
    </w:p>
    <w:p w:rsidR="006B61E9" w:rsidRPr="006B61E9" w:rsidRDefault="006B61E9" w:rsidP="006B61E9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6B61E9">
        <w:rPr>
          <w:rStyle w:val="FontStyle13"/>
          <w:rFonts w:eastAsiaTheme="minorEastAsia"/>
          <w:sz w:val="28"/>
          <w:szCs w:val="28"/>
        </w:rPr>
        <w:t xml:space="preserve">3) несовершеннолетние дети; </w:t>
      </w:r>
    </w:p>
    <w:p w:rsidR="006B61E9" w:rsidRPr="006B61E9" w:rsidRDefault="006B61E9" w:rsidP="006B61E9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6B61E9">
        <w:rPr>
          <w:rStyle w:val="FontStyle13"/>
          <w:rFonts w:eastAsiaTheme="minorEastAsia"/>
          <w:sz w:val="28"/>
          <w:szCs w:val="28"/>
        </w:rPr>
        <w:t>4) беременные женщины;</w:t>
      </w:r>
    </w:p>
    <w:p w:rsidR="006B61E9" w:rsidRPr="006B61E9" w:rsidRDefault="006B61E9" w:rsidP="006B61E9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6B61E9">
        <w:rPr>
          <w:rStyle w:val="FontStyle13"/>
          <w:rFonts w:eastAsiaTheme="minorEastAsia"/>
          <w:sz w:val="28"/>
          <w:szCs w:val="28"/>
        </w:rPr>
        <w:t>5) ветераны боевых действий, инвалиды боевых действий;</w:t>
      </w:r>
    </w:p>
    <w:p w:rsidR="006B61E9" w:rsidRDefault="006B61E9" w:rsidP="006B61E9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6B61E9">
        <w:rPr>
          <w:rStyle w:val="FontStyle13"/>
          <w:rFonts w:eastAsiaTheme="minorEastAsia"/>
          <w:sz w:val="28"/>
          <w:szCs w:val="28"/>
        </w:rPr>
        <w:t>6) и участники сп</w:t>
      </w:r>
      <w:r w:rsidR="00FA4AEF">
        <w:rPr>
          <w:rStyle w:val="FontStyle13"/>
          <w:rFonts w:eastAsiaTheme="minorEastAsia"/>
          <w:sz w:val="28"/>
          <w:szCs w:val="28"/>
        </w:rPr>
        <w:t xml:space="preserve">ециальной военной операции, до </w:t>
      </w:r>
      <w:r w:rsidRPr="006B61E9">
        <w:rPr>
          <w:rStyle w:val="FontStyle13"/>
          <w:rFonts w:eastAsiaTheme="minorEastAsia"/>
          <w:sz w:val="28"/>
          <w:szCs w:val="28"/>
        </w:rPr>
        <w:t>получения удостоверения единого образца, подтверждающего права ветерана боевых действий.</w:t>
      </w:r>
    </w:p>
    <w:p w:rsidR="006B61E9" w:rsidRDefault="006B61E9" w:rsidP="00DB15BC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6B61E9">
        <w:rPr>
          <w:rStyle w:val="FontStyle13"/>
          <w:rFonts w:eastAsiaTheme="minorEastAsia"/>
          <w:sz w:val="28"/>
          <w:szCs w:val="28"/>
        </w:rPr>
        <w:t xml:space="preserve">В 2023 году с 01.07.2023 воспользовались </w:t>
      </w:r>
      <w:r w:rsidR="00BA4401">
        <w:rPr>
          <w:rStyle w:val="FontStyle13"/>
          <w:rFonts w:eastAsiaTheme="minorEastAsia"/>
          <w:sz w:val="28"/>
          <w:szCs w:val="28"/>
        </w:rPr>
        <w:t xml:space="preserve">данной мерой социальной поддержки </w:t>
      </w:r>
      <w:r w:rsidRPr="006B61E9">
        <w:rPr>
          <w:rStyle w:val="FontStyle13"/>
          <w:rFonts w:eastAsiaTheme="minorEastAsia"/>
          <w:sz w:val="28"/>
          <w:szCs w:val="28"/>
        </w:rPr>
        <w:t>214 человек, выплачено 97 680 рублей за 296 поездок.</w:t>
      </w:r>
    </w:p>
    <w:p w:rsidR="00BA4401" w:rsidRDefault="006B61E9" w:rsidP="006B61E9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>
        <w:rPr>
          <w:rStyle w:val="FontStyle13"/>
          <w:rFonts w:eastAsiaTheme="minorEastAsia"/>
          <w:sz w:val="28"/>
          <w:szCs w:val="28"/>
        </w:rPr>
        <w:t>Проектом закона предлагается расширить данную категорию и предоставить данное право всем гражданам</w:t>
      </w:r>
      <w:r w:rsidR="00BA4401">
        <w:rPr>
          <w:rStyle w:val="FontStyle13"/>
          <w:rFonts w:eastAsiaTheme="minorEastAsia"/>
          <w:sz w:val="28"/>
          <w:szCs w:val="28"/>
        </w:rPr>
        <w:t>:</w:t>
      </w:r>
    </w:p>
    <w:p w:rsidR="006B61E9" w:rsidRPr="006B61E9" w:rsidRDefault="00BA4401" w:rsidP="006B61E9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>
        <w:rPr>
          <w:rStyle w:val="FontStyle13"/>
          <w:rFonts w:eastAsiaTheme="minorEastAsia"/>
          <w:sz w:val="28"/>
          <w:szCs w:val="28"/>
        </w:rPr>
        <w:t>1)</w:t>
      </w:r>
      <w:r w:rsidR="006B61E9" w:rsidRPr="006B61E9">
        <w:rPr>
          <w:rStyle w:val="FontStyle13"/>
          <w:rFonts w:eastAsiaTheme="minorEastAsia"/>
          <w:sz w:val="28"/>
          <w:szCs w:val="28"/>
        </w:rPr>
        <w:t xml:space="preserve"> </w:t>
      </w:r>
      <w:proofErr w:type="gramStart"/>
      <w:r w:rsidR="006B61E9" w:rsidRPr="006B61E9">
        <w:rPr>
          <w:rStyle w:val="FontStyle13"/>
          <w:rFonts w:eastAsiaTheme="minorEastAsia"/>
          <w:sz w:val="28"/>
          <w:szCs w:val="28"/>
        </w:rPr>
        <w:t>зарегистрированны</w:t>
      </w:r>
      <w:r w:rsidR="006B61E9">
        <w:rPr>
          <w:rStyle w:val="FontStyle13"/>
          <w:rFonts w:eastAsiaTheme="minorEastAsia"/>
          <w:sz w:val="28"/>
          <w:szCs w:val="28"/>
        </w:rPr>
        <w:t>м</w:t>
      </w:r>
      <w:proofErr w:type="gramEnd"/>
      <w:r w:rsidR="006B61E9">
        <w:rPr>
          <w:rStyle w:val="FontStyle13"/>
          <w:rFonts w:eastAsiaTheme="minorEastAsia"/>
          <w:sz w:val="28"/>
          <w:szCs w:val="28"/>
        </w:rPr>
        <w:t xml:space="preserve"> </w:t>
      </w:r>
      <w:r w:rsidR="006B61E9" w:rsidRPr="006B61E9">
        <w:rPr>
          <w:rStyle w:val="FontStyle13"/>
          <w:rFonts w:eastAsiaTheme="minorEastAsia"/>
          <w:sz w:val="28"/>
          <w:szCs w:val="28"/>
        </w:rPr>
        <w:t xml:space="preserve">по месту жительства или месту пребывания на территории </w:t>
      </w:r>
      <w:proofErr w:type="spellStart"/>
      <w:r w:rsidR="006B61E9" w:rsidRPr="006B61E9">
        <w:rPr>
          <w:rStyle w:val="FontStyle13"/>
          <w:rFonts w:eastAsiaTheme="minorEastAsia"/>
          <w:sz w:val="28"/>
          <w:szCs w:val="28"/>
        </w:rPr>
        <w:t>Камбарского</w:t>
      </w:r>
      <w:proofErr w:type="spellEnd"/>
      <w:r w:rsidR="006B61E9" w:rsidRPr="006B61E9">
        <w:rPr>
          <w:rStyle w:val="FontStyle13"/>
          <w:rFonts w:eastAsiaTheme="minorEastAsia"/>
          <w:sz w:val="28"/>
          <w:szCs w:val="28"/>
        </w:rPr>
        <w:t xml:space="preserve"> района Удмуртской Республики;</w:t>
      </w:r>
    </w:p>
    <w:p w:rsidR="006B61E9" w:rsidRPr="00DB15BC" w:rsidRDefault="006B61E9" w:rsidP="006B61E9">
      <w:pPr>
        <w:pStyle w:val="ConsPlusNormal"/>
        <w:ind w:firstLine="709"/>
        <w:jc w:val="both"/>
        <w:rPr>
          <w:rStyle w:val="FontStyle13"/>
          <w:rFonts w:eastAsiaTheme="minorEastAsia"/>
          <w:sz w:val="28"/>
          <w:szCs w:val="28"/>
        </w:rPr>
      </w:pPr>
      <w:r w:rsidRPr="006B61E9">
        <w:rPr>
          <w:rStyle w:val="FontStyle13"/>
          <w:rFonts w:eastAsiaTheme="minorEastAsia"/>
          <w:sz w:val="28"/>
          <w:szCs w:val="28"/>
        </w:rPr>
        <w:t xml:space="preserve">2) </w:t>
      </w:r>
      <w:proofErr w:type="gramStart"/>
      <w:r w:rsidR="00BA4401" w:rsidRPr="006B61E9">
        <w:rPr>
          <w:rStyle w:val="FontStyle13"/>
          <w:rFonts w:eastAsiaTheme="minorEastAsia"/>
          <w:sz w:val="28"/>
          <w:szCs w:val="28"/>
        </w:rPr>
        <w:t>н</w:t>
      </w:r>
      <w:r w:rsidR="00BA4401">
        <w:rPr>
          <w:rStyle w:val="FontStyle13"/>
          <w:rFonts w:eastAsiaTheme="minorEastAsia"/>
          <w:sz w:val="28"/>
          <w:szCs w:val="28"/>
        </w:rPr>
        <w:t>аходящимся</w:t>
      </w:r>
      <w:proofErr w:type="gramEnd"/>
      <w:r w:rsidR="00BA4401">
        <w:rPr>
          <w:rStyle w:val="FontStyle13"/>
          <w:rFonts w:eastAsiaTheme="minorEastAsia"/>
          <w:sz w:val="28"/>
          <w:szCs w:val="28"/>
        </w:rPr>
        <w:t xml:space="preserve"> </w:t>
      </w:r>
      <w:r w:rsidRPr="006B61E9">
        <w:rPr>
          <w:rStyle w:val="FontStyle13"/>
          <w:rFonts w:eastAsiaTheme="minorEastAsia"/>
          <w:sz w:val="28"/>
          <w:szCs w:val="28"/>
        </w:rPr>
        <w:t xml:space="preserve">на медицинском обслуживании в медицинских организациях, подведомственных Министерству здравоохранения Удмуртской Республики и расположенных на территории </w:t>
      </w:r>
      <w:proofErr w:type="spellStart"/>
      <w:r w:rsidRPr="006B61E9">
        <w:rPr>
          <w:rStyle w:val="FontStyle13"/>
          <w:rFonts w:eastAsiaTheme="minorEastAsia"/>
          <w:sz w:val="28"/>
          <w:szCs w:val="28"/>
        </w:rPr>
        <w:t>Камбарского</w:t>
      </w:r>
      <w:proofErr w:type="spellEnd"/>
      <w:r w:rsidR="00BA4401">
        <w:rPr>
          <w:rStyle w:val="FontStyle13"/>
          <w:rFonts w:eastAsiaTheme="minorEastAsia"/>
          <w:sz w:val="28"/>
          <w:szCs w:val="28"/>
        </w:rPr>
        <w:t xml:space="preserve"> района Удмуртской Республики. </w:t>
      </w:r>
    </w:p>
    <w:p w:rsidR="00E3413A" w:rsidRDefault="00BA4401" w:rsidP="00BA4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01">
        <w:rPr>
          <w:rFonts w:ascii="Times New Roman" w:hAnsi="Times New Roman" w:cs="Times New Roman"/>
          <w:sz w:val="28"/>
          <w:szCs w:val="28"/>
        </w:rPr>
        <w:t>Принятие проекта Закона Удмуртской Республики «О внесении изменения в статью 9.2 Закона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01">
        <w:rPr>
          <w:rFonts w:ascii="Times New Roman" w:hAnsi="Times New Roman" w:cs="Times New Roman"/>
          <w:sz w:val="28"/>
          <w:szCs w:val="28"/>
        </w:rPr>
        <w:t xml:space="preserve">«Об адресной социальной защите населения в Удмуртской Республике» не потребует </w:t>
      </w:r>
      <w:r w:rsidR="00FF0FA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A4401">
        <w:rPr>
          <w:rFonts w:ascii="Times New Roman" w:hAnsi="Times New Roman" w:cs="Times New Roman"/>
          <w:sz w:val="28"/>
          <w:szCs w:val="28"/>
        </w:rPr>
        <w:t>расходов из бюджета Удмуртской Республики.</w:t>
      </w:r>
    </w:p>
    <w:p w:rsidR="00BA4401" w:rsidRDefault="00BA4401" w:rsidP="00BA44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401" w:rsidRPr="00BA4401" w:rsidRDefault="00BA4401" w:rsidP="00BA44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401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BA4401" w:rsidRPr="00BA4401" w:rsidRDefault="00BA4401" w:rsidP="00BA44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401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BA4401" w:rsidRPr="00BA4401" w:rsidRDefault="00BA4401" w:rsidP="00BA44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401">
        <w:rPr>
          <w:rFonts w:ascii="Times New Roman" w:hAnsi="Times New Roman" w:cs="Times New Roman"/>
          <w:sz w:val="28"/>
          <w:szCs w:val="28"/>
        </w:rPr>
        <w:t xml:space="preserve">по труду, социальной политике и делам </w:t>
      </w:r>
      <w:r>
        <w:rPr>
          <w:rFonts w:ascii="Times New Roman" w:hAnsi="Times New Roman" w:cs="Times New Roman"/>
          <w:sz w:val="28"/>
          <w:szCs w:val="28"/>
        </w:rPr>
        <w:t xml:space="preserve">ветеранов                    </w:t>
      </w:r>
      <w:r w:rsidRPr="00BA4401">
        <w:rPr>
          <w:rFonts w:ascii="Times New Roman" w:hAnsi="Times New Roman" w:cs="Times New Roman"/>
          <w:sz w:val="28"/>
          <w:szCs w:val="28"/>
        </w:rPr>
        <w:t xml:space="preserve">  Е.А. </w:t>
      </w:r>
      <w:proofErr w:type="spellStart"/>
      <w:r w:rsidRPr="00BA4401"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</w:p>
    <w:sectPr w:rsidR="00BA4401" w:rsidRPr="00BA4401" w:rsidSect="00BA4401">
      <w:headerReference w:type="default" r:id="rId9"/>
      <w:pgSz w:w="11906" w:h="16838"/>
      <w:pgMar w:top="567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AE" w:rsidRDefault="00FF0FAE" w:rsidP="00B50410">
      <w:pPr>
        <w:spacing w:after="0" w:line="240" w:lineRule="auto"/>
      </w:pPr>
      <w:r>
        <w:separator/>
      </w:r>
    </w:p>
  </w:endnote>
  <w:endnote w:type="continuationSeparator" w:id="0">
    <w:p w:rsidR="00FF0FAE" w:rsidRDefault="00FF0FAE" w:rsidP="00B5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AE" w:rsidRDefault="00FF0FAE" w:rsidP="00B50410">
      <w:pPr>
        <w:spacing w:after="0" w:line="240" w:lineRule="auto"/>
      </w:pPr>
      <w:r>
        <w:separator/>
      </w:r>
    </w:p>
  </w:footnote>
  <w:footnote w:type="continuationSeparator" w:id="0">
    <w:p w:rsidR="00FF0FAE" w:rsidRDefault="00FF0FAE" w:rsidP="00B5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600493"/>
      <w:docPartObj>
        <w:docPartGallery w:val="Page Numbers (Top of Page)"/>
        <w:docPartUnique/>
      </w:docPartObj>
    </w:sdtPr>
    <w:sdtEndPr/>
    <w:sdtContent>
      <w:p w:rsidR="00FF0FAE" w:rsidRDefault="00FF0F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FAE" w:rsidRDefault="00FF0F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7A3"/>
    <w:multiLevelType w:val="hybridMultilevel"/>
    <w:tmpl w:val="CE8C49F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1403768F"/>
    <w:multiLevelType w:val="hybridMultilevel"/>
    <w:tmpl w:val="50C05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457051"/>
    <w:multiLevelType w:val="hybridMultilevel"/>
    <w:tmpl w:val="6C569868"/>
    <w:lvl w:ilvl="0" w:tplc="B048259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71E6E8D"/>
    <w:multiLevelType w:val="hybridMultilevel"/>
    <w:tmpl w:val="CC789E3C"/>
    <w:lvl w:ilvl="0" w:tplc="D4D8F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B604CA"/>
    <w:multiLevelType w:val="hybridMultilevel"/>
    <w:tmpl w:val="B92A20B2"/>
    <w:lvl w:ilvl="0" w:tplc="E42CED70">
      <w:start w:val="1"/>
      <w:numFmt w:val="bullet"/>
      <w:lvlText w:val="–"/>
      <w:lvlJc w:val="left"/>
      <w:pPr>
        <w:tabs>
          <w:tab w:val="num" w:pos="1402"/>
        </w:tabs>
        <w:ind w:left="14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5">
    <w:nsid w:val="3A3D00A0"/>
    <w:multiLevelType w:val="hybridMultilevel"/>
    <w:tmpl w:val="5D8E6B74"/>
    <w:lvl w:ilvl="0" w:tplc="A2064BE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03383"/>
    <w:multiLevelType w:val="hybridMultilevel"/>
    <w:tmpl w:val="B0C60BEE"/>
    <w:lvl w:ilvl="0" w:tplc="B0482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230529"/>
    <w:multiLevelType w:val="hybridMultilevel"/>
    <w:tmpl w:val="322AE128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8">
    <w:nsid w:val="60B1254E"/>
    <w:multiLevelType w:val="hybridMultilevel"/>
    <w:tmpl w:val="27148A30"/>
    <w:lvl w:ilvl="0" w:tplc="52644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3160A9C"/>
    <w:multiLevelType w:val="hybridMultilevel"/>
    <w:tmpl w:val="436E291C"/>
    <w:lvl w:ilvl="0" w:tplc="B048259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655A744E"/>
    <w:multiLevelType w:val="hybridMultilevel"/>
    <w:tmpl w:val="9F1A5A3C"/>
    <w:lvl w:ilvl="0" w:tplc="3A66E902">
      <w:numFmt w:val="bullet"/>
      <w:lvlText w:val="-"/>
      <w:lvlJc w:val="left"/>
      <w:pPr>
        <w:ind w:left="-13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A7B3F62"/>
    <w:multiLevelType w:val="hybridMultilevel"/>
    <w:tmpl w:val="CA34E9DA"/>
    <w:lvl w:ilvl="0" w:tplc="B0482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98"/>
    <w:rsid w:val="000008BD"/>
    <w:rsid w:val="00011275"/>
    <w:rsid w:val="00022418"/>
    <w:rsid w:val="0002414F"/>
    <w:rsid w:val="00040C38"/>
    <w:rsid w:val="00043E04"/>
    <w:rsid w:val="00051BBB"/>
    <w:rsid w:val="000522F4"/>
    <w:rsid w:val="00057354"/>
    <w:rsid w:val="00070E2C"/>
    <w:rsid w:val="0007374C"/>
    <w:rsid w:val="00086D0C"/>
    <w:rsid w:val="000972BA"/>
    <w:rsid w:val="000A0524"/>
    <w:rsid w:val="000A0E98"/>
    <w:rsid w:val="000A592E"/>
    <w:rsid w:val="000A7506"/>
    <w:rsid w:val="000A7905"/>
    <w:rsid w:val="000C03B0"/>
    <w:rsid w:val="000C08B8"/>
    <w:rsid w:val="000C22D4"/>
    <w:rsid w:val="000C7AA9"/>
    <w:rsid w:val="000D4115"/>
    <w:rsid w:val="000D5825"/>
    <w:rsid w:val="000D786D"/>
    <w:rsid w:val="000E208A"/>
    <w:rsid w:val="000E40E2"/>
    <w:rsid w:val="000E6045"/>
    <w:rsid w:val="000F7B1C"/>
    <w:rsid w:val="001004A8"/>
    <w:rsid w:val="00106ADD"/>
    <w:rsid w:val="00111C56"/>
    <w:rsid w:val="0012209A"/>
    <w:rsid w:val="001337A3"/>
    <w:rsid w:val="00136A59"/>
    <w:rsid w:val="00143067"/>
    <w:rsid w:val="00166FA0"/>
    <w:rsid w:val="00180856"/>
    <w:rsid w:val="00183D19"/>
    <w:rsid w:val="00184559"/>
    <w:rsid w:val="00190D8A"/>
    <w:rsid w:val="00193F67"/>
    <w:rsid w:val="0019746D"/>
    <w:rsid w:val="00197637"/>
    <w:rsid w:val="001A123A"/>
    <w:rsid w:val="001A6BB3"/>
    <w:rsid w:val="001A7883"/>
    <w:rsid w:val="001B43F2"/>
    <w:rsid w:val="001C31D1"/>
    <w:rsid w:val="001C6D56"/>
    <w:rsid w:val="001D09A9"/>
    <w:rsid w:val="001E50D0"/>
    <w:rsid w:val="001E6219"/>
    <w:rsid w:val="001F1D34"/>
    <w:rsid w:val="001F2D0F"/>
    <w:rsid w:val="001F734F"/>
    <w:rsid w:val="00201FE8"/>
    <w:rsid w:val="0021020E"/>
    <w:rsid w:val="00213E70"/>
    <w:rsid w:val="00216C64"/>
    <w:rsid w:val="00220A8A"/>
    <w:rsid w:val="002302FA"/>
    <w:rsid w:val="00231431"/>
    <w:rsid w:val="00234687"/>
    <w:rsid w:val="00250B70"/>
    <w:rsid w:val="00254C62"/>
    <w:rsid w:val="00262400"/>
    <w:rsid w:val="00267C20"/>
    <w:rsid w:val="00277295"/>
    <w:rsid w:val="00283F33"/>
    <w:rsid w:val="00295A04"/>
    <w:rsid w:val="002A4094"/>
    <w:rsid w:val="002A4E75"/>
    <w:rsid w:val="002B1DA5"/>
    <w:rsid w:val="002D6C9B"/>
    <w:rsid w:val="002E0CDE"/>
    <w:rsid w:val="002E7AE1"/>
    <w:rsid w:val="00300C55"/>
    <w:rsid w:val="00301CA9"/>
    <w:rsid w:val="003274AA"/>
    <w:rsid w:val="00330829"/>
    <w:rsid w:val="003366B9"/>
    <w:rsid w:val="003530AD"/>
    <w:rsid w:val="00366DC4"/>
    <w:rsid w:val="0036757B"/>
    <w:rsid w:val="00372B55"/>
    <w:rsid w:val="00373160"/>
    <w:rsid w:val="00376E01"/>
    <w:rsid w:val="00380845"/>
    <w:rsid w:val="00387C8B"/>
    <w:rsid w:val="003B25BB"/>
    <w:rsid w:val="003B40EC"/>
    <w:rsid w:val="003D6F87"/>
    <w:rsid w:val="003E0118"/>
    <w:rsid w:val="003F5B78"/>
    <w:rsid w:val="004005B6"/>
    <w:rsid w:val="00401C50"/>
    <w:rsid w:val="00407559"/>
    <w:rsid w:val="004102F6"/>
    <w:rsid w:val="0042166D"/>
    <w:rsid w:val="004257E2"/>
    <w:rsid w:val="0043746F"/>
    <w:rsid w:val="004424F3"/>
    <w:rsid w:val="00454F54"/>
    <w:rsid w:val="00463430"/>
    <w:rsid w:val="004718B5"/>
    <w:rsid w:val="00472A14"/>
    <w:rsid w:val="004750B7"/>
    <w:rsid w:val="0048283C"/>
    <w:rsid w:val="00490D95"/>
    <w:rsid w:val="0049416E"/>
    <w:rsid w:val="004A15C3"/>
    <w:rsid w:val="004B1518"/>
    <w:rsid w:val="004C13B9"/>
    <w:rsid w:val="004E1777"/>
    <w:rsid w:val="004E37CA"/>
    <w:rsid w:val="0050191B"/>
    <w:rsid w:val="00504E43"/>
    <w:rsid w:val="00506629"/>
    <w:rsid w:val="00511595"/>
    <w:rsid w:val="005134A4"/>
    <w:rsid w:val="00520B17"/>
    <w:rsid w:val="00531F71"/>
    <w:rsid w:val="00533B5D"/>
    <w:rsid w:val="00545CAE"/>
    <w:rsid w:val="00554D48"/>
    <w:rsid w:val="00561577"/>
    <w:rsid w:val="0056708E"/>
    <w:rsid w:val="00567EB1"/>
    <w:rsid w:val="00570EE6"/>
    <w:rsid w:val="005802B8"/>
    <w:rsid w:val="0059182E"/>
    <w:rsid w:val="00593486"/>
    <w:rsid w:val="005B078C"/>
    <w:rsid w:val="005C5836"/>
    <w:rsid w:val="005D45AE"/>
    <w:rsid w:val="005E1A61"/>
    <w:rsid w:val="005E24F4"/>
    <w:rsid w:val="005E451C"/>
    <w:rsid w:val="005E7D39"/>
    <w:rsid w:val="005F0C15"/>
    <w:rsid w:val="005F1D81"/>
    <w:rsid w:val="005F551E"/>
    <w:rsid w:val="0060498C"/>
    <w:rsid w:val="00607757"/>
    <w:rsid w:val="00613A02"/>
    <w:rsid w:val="00613F27"/>
    <w:rsid w:val="006211D1"/>
    <w:rsid w:val="0062765F"/>
    <w:rsid w:val="00627E1D"/>
    <w:rsid w:val="00632427"/>
    <w:rsid w:val="006410EC"/>
    <w:rsid w:val="006552A1"/>
    <w:rsid w:val="00655BA8"/>
    <w:rsid w:val="006560A0"/>
    <w:rsid w:val="006563CA"/>
    <w:rsid w:val="00667842"/>
    <w:rsid w:val="006719F9"/>
    <w:rsid w:val="0067201E"/>
    <w:rsid w:val="006768FD"/>
    <w:rsid w:val="0069004F"/>
    <w:rsid w:val="006A7FC4"/>
    <w:rsid w:val="006B323D"/>
    <w:rsid w:val="006B61E9"/>
    <w:rsid w:val="006D42EA"/>
    <w:rsid w:val="006F06B2"/>
    <w:rsid w:val="006F31A1"/>
    <w:rsid w:val="00712C2C"/>
    <w:rsid w:val="00732F7F"/>
    <w:rsid w:val="00736710"/>
    <w:rsid w:val="00742352"/>
    <w:rsid w:val="00755CEB"/>
    <w:rsid w:val="007600A3"/>
    <w:rsid w:val="00761DAD"/>
    <w:rsid w:val="00763888"/>
    <w:rsid w:val="0076512A"/>
    <w:rsid w:val="00780EBE"/>
    <w:rsid w:val="00784C83"/>
    <w:rsid w:val="007978FD"/>
    <w:rsid w:val="007A3AFA"/>
    <w:rsid w:val="007B337D"/>
    <w:rsid w:val="007B357F"/>
    <w:rsid w:val="007C1CCA"/>
    <w:rsid w:val="007C5661"/>
    <w:rsid w:val="007C7786"/>
    <w:rsid w:val="007D1750"/>
    <w:rsid w:val="007D26A3"/>
    <w:rsid w:val="007D7751"/>
    <w:rsid w:val="007E2E8A"/>
    <w:rsid w:val="007E7AC3"/>
    <w:rsid w:val="00807099"/>
    <w:rsid w:val="008114ED"/>
    <w:rsid w:val="00827069"/>
    <w:rsid w:val="00835A27"/>
    <w:rsid w:val="00841EB3"/>
    <w:rsid w:val="008462B8"/>
    <w:rsid w:val="008522E0"/>
    <w:rsid w:val="0085730C"/>
    <w:rsid w:val="00871279"/>
    <w:rsid w:val="00872B97"/>
    <w:rsid w:val="00874174"/>
    <w:rsid w:val="00883C78"/>
    <w:rsid w:val="00884419"/>
    <w:rsid w:val="00885AAE"/>
    <w:rsid w:val="00885F4E"/>
    <w:rsid w:val="00890213"/>
    <w:rsid w:val="00890F7B"/>
    <w:rsid w:val="00893BE0"/>
    <w:rsid w:val="008A25F9"/>
    <w:rsid w:val="008B6EB6"/>
    <w:rsid w:val="008B72E6"/>
    <w:rsid w:val="008C46D6"/>
    <w:rsid w:val="008D3DDD"/>
    <w:rsid w:val="008D607A"/>
    <w:rsid w:val="008E2BA7"/>
    <w:rsid w:val="008E3201"/>
    <w:rsid w:val="008F50A9"/>
    <w:rsid w:val="00924206"/>
    <w:rsid w:val="009263E6"/>
    <w:rsid w:val="00934C26"/>
    <w:rsid w:val="00941466"/>
    <w:rsid w:val="009464D4"/>
    <w:rsid w:val="0094757B"/>
    <w:rsid w:val="00957F6D"/>
    <w:rsid w:val="00970C9E"/>
    <w:rsid w:val="0097189B"/>
    <w:rsid w:val="00983027"/>
    <w:rsid w:val="00986FFF"/>
    <w:rsid w:val="009A464A"/>
    <w:rsid w:val="009A5987"/>
    <w:rsid w:val="009B00B3"/>
    <w:rsid w:val="009B46F0"/>
    <w:rsid w:val="009C15F9"/>
    <w:rsid w:val="009C3E2F"/>
    <w:rsid w:val="009C3F11"/>
    <w:rsid w:val="009C4B8D"/>
    <w:rsid w:val="009D4D88"/>
    <w:rsid w:val="009D4F6B"/>
    <w:rsid w:val="009E3AA3"/>
    <w:rsid w:val="009F32C3"/>
    <w:rsid w:val="009F60B6"/>
    <w:rsid w:val="009F6CBB"/>
    <w:rsid w:val="00A00DD4"/>
    <w:rsid w:val="00A010C5"/>
    <w:rsid w:val="00A02E39"/>
    <w:rsid w:val="00A07C1D"/>
    <w:rsid w:val="00A1203F"/>
    <w:rsid w:val="00A13066"/>
    <w:rsid w:val="00A34BCC"/>
    <w:rsid w:val="00A46F0A"/>
    <w:rsid w:val="00A473A1"/>
    <w:rsid w:val="00A47A78"/>
    <w:rsid w:val="00A601ED"/>
    <w:rsid w:val="00A70023"/>
    <w:rsid w:val="00A83355"/>
    <w:rsid w:val="00A86427"/>
    <w:rsid w:val="00A87A83"/>
    <w:rsid w:val="00AB6D41"/>
    <w:rsid w:val="00AC260A"/>
    <w:rsid w:val="00AC2ECA"/>
    <w:rsid w:val="00AC427E"/>
    <w:rsid w:val="00AC5AF4"/>
    <w:rsid w:val="00AD6F28"/>
    <w:rsid w:val="00AE530B"/>
    <w:rsid w:val="00AE6366"/>
    <w:rsid w:val="00AF4CD9"/>
    <w:rsid w:val="00AF7975"/>
    <w:rsid w:val="00AF7BAA"/>
    <w:rsid w:val="00B016D8"/>
    <w:rsid w:val="00B02C6B"/>
    <w:rsid w:val="00B03BEA"/>
    <w:rsid w:val="00B04E7E"/>
    <w:rsid w:val="00B140DB"/>
    <w:rsid w:val="00B21FD2"/>
    <w:rsid w:val="00B232B8"/>
    <w:rsid w:val="00B45B30"/>
    <w:rsid w:val="00B50410"/>
    <w:rsid w:val="00B67011"/>
    <w:rsid w:val="00B71D8C"/>
    <w:rsid w:val="00B746B5"/>
    <w:rsid w:val="00B75242"/>
    <w:rsid w:val="00B814FC"/>
    <w:rsid w:val="00B84A7E"/>
    <w:rsid w:val="00BA4401"/>
    <w:rsid w:val="00BA6150"/>
    <w:rsid w:val="00BA7971"/>
    <w:rsid w:val="00BB34A0"/>
    <w:rsid w:val="00BB5689"/>
    <w:rsid w:val="00BC0F37"/>
    <w:rsid w:val="00BC4C57"/>
    <w:rsid w:val="00BC776A"/>
    <w:rsid w:val="00BD16BC"/>
    <w:rsid w:val="00BF2605"/>
    <w:rsid w:val="00BF447B"/>
    <w:rsid w:val="00C12922"/>
    <w:rsid w:val="00C17894"/>
    <w:rsid w:val="00C30E5A"/>
    <w:rsid w:val="00C34528"/>
    <w:rsid w:val="00C357B7"/>
    <w:rsid w:val="00C41A10"/>
    <w:rsid w:val="00C473C9"/>
    <w:rsid w:val="00C53316"/>
    <w:rsid w:val="00C5719A"/>
    <w:rsid w:val="00C60AE3"/>
    <w:rsid w:val="00C63036"/>
    <w:rsid w:val="00C77288"/>
    <w:rsid w:val="00C83E75"/>
    <w:rsid w:val="00C86329"/>
    <w:rsid w:val="00C9067A"/>
    <w:rsid w:val="00C92602"/>
    <w:rsid w:val="00CA2502"/>
    <w:rsid w:val="00CA7A5B"/>
    <w:rsid w:val="00CB0628"/>
    <w:rsid w:val="00CC3A34"/>
    <w:rsid w:val="00CC7386"/>
    <w:rsid w:val="00CD77D0"/>
    <w:rsid w:val="00CF0239"/>
    <w:rsid w:val="00D00425"/>
    <w:rsid w:val="00D008DE"/>
    <w:rsid w:val="00D02F41"/>
    <w:rsid w:val="00D033FD"/>
    <w:rsid w:val="00D03765"/>
    <w:rsid w:val="00D12708"/>
    <w:rsid w:val="00D144D8"/>
    <w:rsid w:val="00D20EA2"/>
    <w:rsid w:val="00D23A26"/>
    <w:rsid w:val="00D25530"/>
    <w:rsid w:val="00D34D19"/>
    <w:rsid w:val="00D3786F"/>
    <w:rsid w:val="00D41060"/>
    <w:rsid w:val="00D44D0E"/>
    <w:rsid w:val="00D453AC"/>
    <w:rsid w:val="00D46B4D"/>
    <w:rsid w:val="00D46CC7"/>
    <w:rsid w:val="00D70BCB"/>
    <w:rsid w:val="00D73F24"/>
    <w:rsid w:val="00D84C3F"/>
    <w:rsid w:val="00D85D87"/>
    <w:rsid w:val="00DA1C8C"/>
    <w:rsid w:val="00DB15BC"/>
    <w:rsid w:val="00DB30E2"/>
    <w:rsid w:val="00DC294A"/>
    <w:rsid w:val="00DC5E6B"/>
    <w:rsid w:val="00DD528E"/>
    <w:rsid w:val="00DD7C39"/>
    <w:rsid w:val="00DE018B"/>
    <w:rsid w:val="00DF4229"/>
    <w:rsid w:val="00E01558"/>
    <w:rsid w:val="00E133A2"/>
    <w:rsid w:val="00E154F3"/>
    <w:rsid w:val="00E17EC0"/>
    <w:rsid w:val="00E214F5"/>
    <w:rsid w:val="00E243DD"/>
    <w:rsid w:val="00E24CAF"/>
    <w:rsid w:val="00E26C39"/>
    <w:rsid w:val="00E27E29"/>
    <w:rsid w:val="00E3413A"/>
    <w:rsid w:val="00E35F62"/>
    <w:rsid w:val="00E61E8F"/>
    <w:rsid w:val="00E700E1"/>
    <w:rsid w:val="00E7055E"/>
    <w:rsid w:val="00E82574"/>
    <w:rsid w:val="00E83D23"/>
    <w:rsid w:val="00E85F1B"/>
    <w:rsid w:val="00E91C3D"/>
    <w:rsid w:val="00E922F2"/>
    <w:rsid w:val="00E94A07"/>
    <w:rsid w:val="00EA6A5C"/>
    <w:rsid w:val="00EA7A75"/>
    <w:rsid w:val="00EF4E1D"/>
    <w:rsid w:val="00EF6B98"/>
    <w:rsid w:val="00F02DB4"/>
    <w:rsid w:val="00F11286"/>
    <w:rsid w:val="00F1297C"/>
    <w:rsid w:val="00F12A9B"/>
    <w:rsid w:val="00F1328A"/>
    <w:rsid w:val="00F14218"/>
    <w:rsid w:val="00F1546C"/>
    <w:rsid w:val="00F17D72"/>
    <w:rsid w:val="00F22C39"/>
    <w:rsid w:val="00F36C6F"/>
    <w:rsid w:val="00F43C55"/>
    <w:rsid w:val="00F45E50"/>
    <w:rsid w:val="00F504DC"/>
    <w:rsid w:val="00F54F98"/>
    <w:rsid w:val="00F66CF8"/>
    <w:rsid w:val="00F712E2"/>
    <w:rsid w:val="00F746CA"/>
    <w:rsid w:val="00F75C9D"/>
    <w:rsid w:val="00F84EE6"/>
    <w:rsid w:val="00F92BE0"/>
    <w:rsid w:val="00FA4AEF"/>
    <w:rsid w:val="00FA6CB0"/>
    <w:rsid w:val="00FB38CD"/>
    <w:rsid w:val="00FB484E"/>
    <w:rsid w:val="00FC63B9"/>
    <w:rsid w:val="00FD1EAF"/>
    <w:rsid w:val="00FE7850"/>
    <w:rsid w:val="00FF0FAE"/>
    <w:rsid w:val="00FF1290"/>
    <w:rsid w:val="00FF155D"/>
    <w:rsid w:val="00FF57EF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98"/>
    <w:pPr>
      <w:ind w:left="720"/>
      <w:contextualSpacing/>
    </w:pPr>
  </w:style>
  <w:style w:type="table" w:styleId="a4">
    <w:name w:val="Table Grid"/>
    <w:basedOn w:val="a1"/>
    <w:uiPriority w:val="59"/>
    <w:rsid w:val="00F5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E37C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43067"/>
    <w:pPr>
      <w:widowControl w:val="0"/>
      <w:autoSpaceDE w:val="0"/>
      <w:autoSpaceDN w:val="0"/>
      <w:adjustRightInd w:val="0"/>
      <w:spacing w:after="0" w:line="32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01F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01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513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3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1297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A07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41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41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D8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3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C473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73C9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8F50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8F50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98"/>
    <w:pPr>
      <w:ind w:left="720"/>
      <w:contextualSpacing/>
    </w:pPr>
  </w:style>
  <w:style w:type="table" w:styleId="a4">
    <w:name w:val="Table Grid"/>
    <w:basedOn w:val="a1"/>
    <w:uiPriority w:val="59"/>
    <w:rsid w:val="00F5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E37C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43067"/>
    <w:pPr>
      <w:widowControl w:val="0"/>
      <w:autoSpaceDE w:val="0"/>
      <w:autoSpaceDN w:val="0"/>
      <w:adjustRightInd w:val="0"/>
      <w:spacing w:after="0" w:line="32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01F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01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513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3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1297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A07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41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41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D8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3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C473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73C9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8F50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8F50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3430-D539-47DB-BF5E-AFCEBBB6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Галина Селиверстовна</dc:creator>
  <cp:lastModifiedBy>Копанева Елена Геннадьевна</cp:lastModifiedBy>
  <cp:revision>6</cp:revision>
  <cp:lastPrinted>2021-09-13T05:22:00Z</cp:lastPrinted>
  <dcterms:created xsi:type="dcterms:W3CDTF">2024-03-18T10:22:00Z</dcterms:created>
  <dcterms:modified xsi:type="dcterms:W3CDTF">2024-03-18T13:07:00Z</dcterms:modified>
</cp:coreProperties>
</file>